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97D1" w14:textId="77777777" w:rsidR="002A32F4" w:rsidRPr="008B5307" w:rsidRDefault="002A32F4" w:rsidP="002A32F4">
      <w:pPr>
        <w:jc w:val="right"/>
        <w:rPr>
          <w:rFonts w:ascii="Arial" w:hAnsi="Arial" w:cs="Arial"/>
          <w:b/>
          <w:caps/>
          <w:sz w:val="24"/>
        </w:rPr>
      </w:pPr>
      <w:r w:rsidRPr="008B5307">
        <w:rPr>
          <w:rFonts w:ascii="Arial" w:hAnsi="Arial" w:cs="Arial"/>
          <w:b/>
          <w:caps/>
          <w:sz w:val="24"/>
        </w:rPr>
        <w:t>Projekt Nr …..</w:t>
      </w:r>
    </w:p>
    <w:p w14:paraId="24031F32" w14:textId="77777777" w:rsidR="002A32F4" w:rsidRPr="008B5307" w:rsidRDefault="002A32F4" w:rsidP="002A32F4">
      <w:pPr>
        <w:jc w:val="center"/>
        <w:rPr>
          <w:rFonts w:ascii="Arial" w:hAnsi="Arial" w:cs="Arial"/>
          <w:b/>
          <w:caps/>
          <w:sz w:val="24"/>
        </w:rPr>
      </w:pPr>
      <w:r w:rsidRPr="008B5307">
        <w:rPr>
          <w:rFonts w:ascii="Arial" w:hAnsi="Arial" w:cs="Arial"/>
          <w:b/>
          <w:caps/>
          <w:sz w:val="24"/>
        </w:rPr>
        <w:t>Uchwała Nr ……………………………</w:t>
      </w:r>
      <w:r w:rsidRPr="008B5307">
        <w:rPr>
          <w:rFonts w:ascii="Arial" w:hAnsi="Arial" w:cs="Arial"/>
          <w:b/>
          <w:caps/>
          <w:sz w:val="24"/>
        </w:rPr>
        <w:br/>
        <w:t>Rady Gminy w Klonowej</w:t>
      </w:r>
    </w:p>
    <w:p w14:paraId="26D074CB" w14:textId="77777777" w:rsidR="002A32F4" w:rsidRPr="008B5307" w:rsidRDefault="002A32F4" w:rsidP="002A32F4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8B5307">
        <w:rPr>
          <w:rFonts w:ascii="Arial" w:hAnsi="Arial" w:cs="Arial"/>
          <w:sz w:val="24"/>
        </w:rPr>
        <w:t>z dnia ………………………….</w:t>
      </w:r>
    </w:p>
    <w:p w14:paraId="261D48FE" w14:textId="3C42A6F8" w:rsidR="00A77B3E" w:rsidRPr="002A32F4" w:rsidRDefault="00050446">
      <w:pPr>
        <w:keepNext/>
        <w:spacing w:after="480"/>
        <w:jc w:val="center"/>
        <w:rPr>
          <w:rFonts w:ascii="Arial" w:hAnsi="Arial" w:cs="Arial"/>
          <w:sz w:val="24"/>
        </w:rPr>
      </w:pPr>
      <w:r w:rsidRPr="002A32F4">
        <w:rPr>
          <w:rFonts w:ascii="Arial" w:hAnsi="Arial" w:cs="Arial"/>
          <w:b/>
          <w:sz w:val="24"/>
        </w:rPr>
        <w:t>w sprawie przyjęcia programu opieki nad zwierzętami bezdomnymi oraz zapobiegania bezdomności zwierząt na terenie Gminy Klonowa na 202</w:t>
      </w:r>
      <w:r w:rsidR="009A6E6F">
        <w:rPr>
          <w:rFonts w:ascii="Arial" w:hAnsi="Arial" w:cs="Arial"/>
          <w:b/>
          <w:sz w:val="24"/>
        </w:rPr>
        <w:t>3</w:t>
      </w:r>
      <w:r w:rsidRPr="002A32F4">
        <w:rPr>
          <w:rFonts w:ascii="Arial" w:hAnsi="Arial" w:cs="Arial"/>
          <w:b/>
          <w:sz w:val="24"/>
        </w:rPr>
        <w:t> rok</w:t>
      </w:r>
    </w:p>
    <w:p w14:paraId="4C86096C" w14:textId="77777777" w:rsidR="00A77B3E" w:rsidRPr="002A32F4" w:rsidRDefault="00050446">
      <w:pPr>
        <w:keepLines/>
        <w:spacing w:before="120" w:after="120"/>
        <w:ind w:firstLine="227"/>
        <w:rPr>
          <w:rFonts w:ascii="Arial" w:hAnsi="Arial" w:cs="Arial"/>
          <w:sz w:val="24"/>
        </w:rPr>
      </w:pPr>
      <w:r w:rsidRPr="002A32F4">
        <w:rPr>
          <w:rFonts w:ascii="Arial" w:hAnsi="Arial" w:cs="Arial"/>
          <w:sz w:val="24"/>
        </w:rPr>
        <w:t>Na podstawie art. 18 ust. 2 pkt 15 ustawy z dnia 8 marca 1990 r. o samorządzie gminnym (</w:t>
      </w:r>
      <w:r w:rsidR="002A32F4" w:rsidRPr="008B5307">
        <w:rPr>
          <w:rFonts w:ascii="Arial" w:hAnsi="Arial" w:cs="Arial"/>
          <w:sz w:val="24"/>
        </w:rPr>
        <w:t>Dz.U. z 2022 r. poz. 559 i 583</w:t>
      </w:r>
      <w:r w:rsidRPr="002A32F4">
        <w:rPr>
          <w:rFonts w:ascii="Arial" w:hAnsi="Arial" w:cs="Arial"/>
          <w:sz w:val="24"/>
        </w:rPr>
        <w:t>) oraz art. 11a ust. 1 ustawy z dnia 21 sierpnia 1997 r. o ochronie zwierząt (</w:t>
      </w:r>
      <w:r w:rsidR="002A32F4" w:rsidRPr="008B5307">
        <w:rPr>
          <w:rFonts w:ascii="Arial" w:hAnsi="Arial" w:cs="Arial"/>
          <w:sz w:val="24"/>
        </w:rPr>
        <w:t>Dz.U. z 2022 r. poz. 572</w:t>
      </w:r>
      <w:r w:rsidRPr="002A32F4">
        <w:rPr>
          <w:rFonts w:ascii="Arial" w:hAnsi="Arial" w:cs="Arial"/>
          <w:sz w:val="24"/>
        </w:rPr>
        <w:t>), Rada Gminy w Klonowej uchwala, co następuje:</w:t>
      </w:r>
    </w:p>
    <w:p w14:paraId="4D244335" w14:textId="01135AFE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1. </w:t>
      </w:r>
      <w:r w:rsidRPr="002A32F4">
        <w:rPr>
          <w:rFonts w:ascii="Arial" w:hAnsi="Arial" w:cs="Arial"/>
          <w:sz w:val="24"/>
        </w:rPr>
        <w:t>1. Przyjmuje się Program opieki nad zwierzętami bezdomnymi oraz zapobiegania bezdomności zwierząt w Gminie Klonowa na rok 202</w:t>
      </w:r>
      <w:r w:rsidR="009A6E6F">
        <w:rPr>
          <w:rFonts w:ascii="Arial" w:hAnsi="Arial" w:cs="Arial"/>
          <w:sz w:val="24"/>
        </w:rPr>
        <w:t>3</w:t>
      </w:r>
      <w:r w:rsidRPr="002A32F4">
        <w:rPr>
          <w:rFonts w:ascii="Arial" w:hAnsi="Arial" w:cs="Arial"/>
          <w:sz w:val="24"/>
        </w:rPr>
        <w:t xml:space="preserve">. </w:t>
      </w:r>
    </w:p>
    <w:p w14:paraId="03333355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2. </w:t>
      </w:r>
      <w:r w:rsidRPr="002A32F4">
        <w:rPr>
          <w:rFonts w:ascii="Arial" w:hAnsi="Arial" w:cs="Arial"/>
          <w:color w:val="000000"/>
          <w:sz w:val="24"/>
          <w:u w:color="000000"/>
        </w:rPr>
        <w:t>Program o którym mowa w ust. 1 stanowi załącznik do niniejszej uchwały.</w:t>
      </w:r>
    </w:p>
    <w:p w14:paraId="5E44E6A5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2. </w:t>
      </w:r>
      <w:r w:rsidRPr="002A32F4">
        <w:rPr>
          <w:rFonts w:ascii="Arial" w:hAnsi="Arial" w:cs="Arial"/>
          <w:color w:val="000000"/>
          <w:sz w:val="24"/>
          <w:u w:color="000000"/>
        </w:rPr>
        <w:t>Wykonanie uchwały powierza się Wójtowi Gminy Klonowa.</w:t>
      </w:r>
    </w:p>
    <w:p w14:paraId="14512C93" w14:textId="77777777" w:rsidR="00A77B3E" w:rsidRPr="002A32F4" w:rsidRDefault="00050446">
      <w:pPr>
        <w:keepNext/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3. </w:t>
      </w:r>
      <w:r w:rsidRPr="002A32F4">
        <w:rPr>
          <w:rFonts w:ascii="Arial" w:hAnsi="Arial" w:cs="Arial"/>
          <w:color w:val="000000"/>
          <w:sz w:val="24"/>
          <w:u w:color="000000"/>
        </w:rPr>
        <w:t>Uchwała wchodzi w życie po upływie 14 dni od dnia opublikowania w Dzienniku Urzędowym Województwa Łódzkiego.</w:t>
      </w:r>
    </w:p>
    <w:p w14:paraId="0927CBB6" w14:textId="77777777" w:rsidR="00A77B3E" w:rsidRPr="002A32F4" w:rsidRDefault="002A32F4">
      <w:pPr>
        <w:keepNext/>
        <w:spacing w:before="120" w:after="120" w:line="360" w:lineRule="auto"/>
        <w:ind w:left="5033"/>
        <w:jc w:val="left"/>
        <w:rPr>
          <w:rFonts w:ascii="Arial" w:hAnsi="Arial" w:cs="Arial"/>
          <w:color w:val="000000"/>
          <w:sz w:val="24"/>
          <w:u w:color="000000"/>
        </w:rPr>
      </w:pPr>
      <w:r>
        <w:rPr>
          <w:rFonts w:ascii="Arial" w:hAnsi="Arial" w:cs="Arial"/>
          <w:color w:val="000000"/>
          <w:sz w:val="24"/>
          <w:u w:color="000000"/>
        </w:rPr>
        <w:br w:type="page"/>
      </w:r>
      <w:r w:rsidR="00F90AD4" w:rsidRPr="002A32F4">
        <w:rPr>
          <w:rFonts w:ascii="Arial" w:hAnsi="Arial" w:cs="Arial"/>
          <w:color w:val="000000"/>
          <w:sz w:val="24"/>
          <w:u w:color="000000"/>
        </w:rPr>
        <w:lastRenderedPageBreak/>
        <w:fldChar w:fldCharType="begin"/>
      </w:r>
      <w:r w:rsidR="00F90AD4" w:rsidRPr="002A32F4">
        <w:rPr>
          <w:rFonts w:ascii="Arial" w:hAnsi="Arial" w:cs="Arial"/>
          <w:color w:val="000000"/>
          <w:sz w:val="24"/>
          <w:u w:color="000000"/>
        </w:rPr>
        <w:fldChar w:fldCharType="end"/>
      </w:r>
      <w:r w:rsidR="00050446" w:rsidRPr="002A32F4">
        <w:rPr>
          <w:rFonts w:ascii="Arial" w:hAnsi="Arial" w:cs="Arial"/>
          <w:color w:val="000000"/>
          <w:sz w:val="24"/>
          <w:u w:color="000000"/>
        </w:rPr>
        <w:t xml:space="preserve">Załącznik do uchwały Nr </w:t>
      </w:r>
      <w:r>
        <w:rPr>
          <w:rFonts w:ascii="Arial" w:hAnsi="Arial" w:cs="Arial"/>
          <w:color w:val="000000"/>
          <w:sz w:val="24"/>
          <w:u w:color="000000"/>
        </w:rPr>
        <w:t>………………….</w:t>
      </w:r>
      <w:r w:rsidR="00050446" w:rsidRPr="002A32F4">
        <w:rPr>
          <w:rFonts w:ascii="Arial" w:hAnsi="Arial" w:cs="Arial"/>
          <w:color w:val="000000"/>
          <w:sz w:val="24"/>
          <w:u w:color="000000"/>
        </w:rPr>
        <w:br/>
        <w:t>Rady Gminy w Klonowej</w:t>
      </w:r>
      <w:r w:rsidR="00050446" w:rsidRPr="002A32F4">
        <w:rPr>
          <w:rFonts w:ascii="Arial" w:hAnsi="Arial" w:cs="Arial"/>
          <w:color w:val="000000"/>
          <w:sz w:val="24"/>
          <w:u w:color="000000"/>
        </w:rPr>
        <w:br/>
        <w:t xml:space="preserve">z dnia </w:t>
      </w:r>
      <w:r>
        <w:rPr>
          <w:rFonts w:ascii="Arial" w:hAnsi="Arial" w:cs="Arial"/>
          <w:color w:val="000000"/>
          <w:sz w:val="24"/>
          <w:u w:color="000000"/>
        </w:rPr>
        <w:t>……………………………</w:t>
      </w:r>
      <w:r w:rsidR="00050446" w:rsidRPr="002A32F4">
        <w:rPr>
          <w:rFonts w:ascii="Arial" w:hAnsi="Arial" w:cs="Arial"/>
          <w:color w:val="000000"/>
          <w:sz w:val="24"/>
          <w:u w:color="000000"/>
        </w:rPr>
        <w:t>.</w:t>
      </w:r>
    </w:p>
    <w:p w14:paraId="56BEC375" w14:textId="15EA6E7E" w:rsidR="00A77B3E" w:rsidRPr="002A32F4" w:rsidRDefault="00050446">
      <w:pPr>
        <w:keepNext/>
        <w:spacing w:after="480"/>
        <w:jc w:val="center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color w:val="000000"/>
          <w:sz w:val="24"/>
          <w:u w:color="000000"/>
        </w:rPr>
        <w:t>PROGRAM OPIEKI NAD ZWIERZĘTAMI BEZDOMNYMI ORAZ ZAPOBIEGANIA BEZDOMNOŚCI ZWIERZĄT NA TERENIE GMINY KLONOWA NA ROK 202</w:t>
      </w:r>
      <w:r w:rsidR="009A6E6F">
        <w:rPr>
          <w:rFonts w:ascii="Arial" w:hAnsi="Arial" w:cs="Arial"/>
          <w:b/>
          <w:color w:val="000000"/>
          <w:sz w:val="24"/>
          <w:u w:color="000000"/>
        </w:rPr>
        <w:t>3</w:t>
      </w:r>
    </w:p>
    <w:p w14:paraId="6F5D3E23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1. </w:t>
      </w:r>
      <w:r w:rsidRPr="002A32F4">
        <w:rPr>
          <w:rFonts w:ascii="Arial" w:hAnsi="Arial" w:cs="Arial"/>
          <w:color w:val="000000"/>
          <w:sz w:val="24"/>
          <w:u w:color="000000"/>
        </w:rPr>
        <w:t>Celem wprowadzenia Programu opieki nad zwierzętami bezdomnymi oraz zapobiegania bezdomności zwierząt na terenie Gminy Klonowa jest:</w:t>
      </w:r>
    </w:p>
    <w:p w14:paraId="6725AE5D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1) </w:t>
      </w:r>
      <w:r w:rsidRPr="002A32F4">
        <w:rPr>
          <w:rFonts w:ascii="Arial" w:hAnsi="Arial" w:cs="Arial"/>
          <w:color w:val="000000"/>
          <w:sz w:val="24"/>
          <w:u w:color="000000"/>
        </w:rPr>
        <w:t>zapewnienie opieki zwierzętom bezdomnym;</w:t>
      </w:r>
    </w:p>
    <w:p w14:paraId="2B9F041F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2) </w:t>
      </w:r>
      <w:r w:rsidRPr="002A32F4">
        <w:rPr>
          <w:rFonts w:ascii="Arial" w:hAnsi="Arial" w:cs="Arial"/>
          <w:color w:val="000000"/>
          <w:sz w:val="24"/>
          <w:u w:color="000000"/>
        </w:rPr>
        <w:t>zapobieganie bezdomności zwierząt;</w:t>
      </w:r>
    </w:p>
    <w:p w14:paraId="0E6DE70A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3) </w:t>
      </w:r>
      <w:r w:rsidRPr="002A32F4">
        <w:rPr>
          <w:rFonts w:ascii="Arial" w:hAnsi="Arial" w:cs="Arial"/>
          <w:color w:val="000000"/>
          <w:sz w:val="24"/>
          <w:u w:color="000000"/>
        </w:rPr>
        <w:t>zmniejszenie populacji bezdomnych zwierząt;</w:t>
      </w:r>
    </w:p>
    <w:p w14:paraId="294532F1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4) </w:t>
      </w:r>
      <w:r w:rsidRPr="002A32F4">
        <w:rPr>
          <w:rFonts w:ascii="Arial" w:hAnsi="Arial" w:cs="Arial"/>
          <w:color w:val="000000"/>
          <w:sz w:val="24"/>
          <w:u w:color="000000"/>
        </w:rPr>
        <w:t>edukacja mieszkańców Gminy Klonowa w zakresie humanitarnego traktowania zwierząt;</w:t>
      </w:r>
    </w:p>
    <w:p w14:paraId="5EC005E4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5) </w:t>
      </w:r>
      <w:r w:rsidRPr="002A32F4">
        <w:rPr>
          <w:rFonts w:ascii="Arial" w:hAnsi="Arial" w:cs="Arial"/>
          <w:color w:val="000000"/>
          <w:sz w:val="24"/>
          <w:u w:color="000000"/>
        </w:rPr>
        <w:t>propagowanie ograniczania i kontroli rozrodczości zwierząt domowych w szczególności psów i kotów.</w:t>
      </w:r>
    </w:p>
    <w:p w14:paraId="07AEDA77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2. </w:t>
      </w:r>
      <w:r w:rsidRPr="002A32F4">
        <w:rPr>
          <w:rFonts w:ascii="Arial" w:hAnsi="Arial" w:cs="Arial"/>
          <w:color w:val="000000"/>
          <w:sz w:val="24"/>
          <w:u w:color="000000"/>
        </w:rPr>
        <w:t>W ramach programu Gmina Klonowa realizuje następujące zadania:</w:t>
      </w:r>
    </w:p>
    <w:p w14:paraId="59FFCA84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1) </w:t>
      </w:r>
      <w:r w:rsidRPr="002A32F4">
        <w:rPr>
          <w:rFonts w:ascii="Arial" w:hAnsi="Arial" w:cs="Arial"/>
          <w:color w:val="000000"/>
          <w:sz w:val="24"/>
          <w:u w:color="000000"/>
        </w:rPr>
        <w:t>zapewnienie bezdomnym zwierzętom miejsca w schronisku;</w:t>
      </w:r>
    </w:p>
    <w:p w14:paraId="45090823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2) </w:t>
      </w:r>
      <w:r w:rsidRPr="002A32F4">
        <w:rPr>
          <w:rFonts w:ascii="Arial" w:hAnsi="Arial" w:cs="Arial"/>
          <w:color w:val="000000"/>
          <w:sz w:val="24"/>
          <w:u w:color="000000"/>
        </w:rPr>
        <w:t>opiekę nad wolno żyjącymi kotami, w tym ich dokarmianie;</w:t>
      </w:r>
    </w:p>
    <w:p w14:paraId="068A0CEC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3) </w:t>
      </w:r>
      <w:r w:rsidRPr="002A32F4">
        <w:rPr>
          <w:rFonts w:ascii="Arial" w:hAnsi="Arial" w:cs="Arial"/>
          <w:color w:val="000000"/>
          <w:sz w:val="24"/>
          <w:u w:color="000000"/>
        </w:rPr>
        <w:t>odławianie bezdomnych zwierząt;</w:t>
      </w:r>
    </w:p>
    <w:p w14:paraId="791E63EA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4) </w:t>
      </w:r>
      <w:r w:rsidRPr="002A32F4">
        <w:rPr>
          <w:rFonts w:ascii="Arial" w:hAnsi="Arial" w:cs="Arial"/>
          <w:color w:val="000000"/>
          <w:sz w:val="24"/>
          <w:u w:color="000000"/>
        </w:rPr>
        <w:t>obligatoryjną sterylizację albo kastrację zwierząt w schroniskach dla zwierząt a także dofinansowanie właścicielom zwierząt kosztów sterylizacji i kastracji psów i kotów;</w:t>
      </w:r>
    </w:p>
    <w:p w14:paraId="1DEC1254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5) </w:t>
      </w:r>
      <w:r w:rsidRPr="002A32F4">
        <w:rPr>
          <w:rFonts w:ascii="Arial" w:hAnsi="Arial" w:cs="Arial"/>
          <w:color w:val="000000"/>
          <w:sz w:val="24"/>
          <w:u w:color="000000"/>
        </w:rPr>
        <w:t>poszukiwanie właścicieli dla bezdomnych zwierząt;</w:t>
      </w:r>
    </w:p>
    <w:p w14:paraId="0487DFFC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6) </w:t>
      </w:r>
      <w:r w:rsidRPr="002A32F4">
        <w:rPr>
          <w:rFonts w:ascii="Arial" w:hAnsi="Arial" w:cs="Arial"/>
          <w:color w:val="000000"/>
          <w:sz w:val="24"/>
          <w:u w:color="000000"/>
        </w:rPr>
        <w:t>usypianie ślepych miotów;</w:t>
      </w:r>
    </w:p>
    <w:p w14:paraId="6BA87440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7) </w:t>
      </w:r>
      <w:r w:rsidRPr="002A32F4">
        <w:rPr>
          <w:rFonts w:ascii="Arial" w:hAnsi="Arial" w:cs="Arial"/>
          <w:color w:val="000000"/>
          <w:sz w:val="24"/>
          <w:u w:color="000000"/>
        </w:rPr>
        <w:t>zapewnienie miejsca dla zwierząt gospodarskich we wskazanym gospodarstwie rolnym;</w:t>
      </w:r>
    </w:p>
    <w:p w14:paraId="3880B3CF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8) </w:t>
      </w:r>
      <w:r w:rsidRPr="002A32F4">
        <w:rPr>
          <w:rFonts w:ascii="Arial" w:hAnsi="Arial" w:cs="Arial"/>
          <w:color w:val="000000"/>
          <w:sz w:val="24"/>
          <w:u w:color="000000"/>
        </w:rPr>
        <w:t>zapewnienie całodobowej opieki weterynaryjnej w przypadkach zdarzeń drogowych z udziałem zwierząt;</w:t>
      </w:r>
    </w:p>
    <w:p w14:paraId="3C7EF014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9) </w:t>
      </w:r>
      <w:r w:rsidRPr="002A32F4">
        <w:rPr>
          <w:rFonts w:ascii="Arial" w:hAnsi="Arial" w:cs="Arial"/>
          <w:color w:val="000000"/>
          <w:sz w:val="24"/>
          <w:u w:color="000000"/>
        </w:rPr>
        <w:t>plan znakowania zwierząt w gminie – prowadzenie rejestru psów;</w:t>
      </w:r>
    </w:p>
    <w:p w14:paraId="6CCD0DF9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10) </w:t>
      </w:r>
      <w:r w:rsidRPr="002A32F4">
        <w:rPr>
          <w:rFonts w:ascii="Arial" w:hAnsi="Arial" w:cs="Arial"/>
          <w:color w:val="000000"/>
          <w:sz w:val="24"/>
          <w:u w:color="000000"/>
        </w:rPr>
        <w:t>działania o charakterze edukacyjno-informacyjnym.</w:t>
      </w:r>
    </w:p>
    <w:p w14:paraId="119DFA14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3. </w:t>
      </w:r>
      <w:r w:rsidRPr="002A32F4">
        <w:rPr>
          <w:rFonts w:ascii="Arial" w:hAnsi="Arial" w:cs="Arial"/>
          <w:color w:val="000000"/>
          <w:sz w:val="24"/>
          <w:u w:color="000000"/>
        </w:rPr>
        <w:t>Realizację zadań w ramach programu prowadzą:</w:t>
      </w:r>
    </w:p>
    <w:p w14:paraId="748F850A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1) </w:t>
      </w:r>
      <w:r w:rsidRPr="002A32F4">
        <w:rPr>
          <w:rFonts w:ascii="Arial" w:hAnsi="Arial" w:cs="Arial"/>
          <w:color w:val="000000"/>
          <w:sz w:val="24"/>
          <w:u w:color="000000"/>
        </w:rPr>
        <w:t>Gmina Klonowa;</w:t>
      </w:r>
    </w:p>
    <w:p w14:paraId="40EFBE2E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2) </w:t>
      </w:r>
      <w:r w:rsidRPr="002A32F4">
        <w:rPr>
          <w:rFonts w:ascii="Arial" w:hAnsi="Arial" w:cs="Arial"/>
          <w:color w:val="000000"/>
          <w:sz w:val="24"/>
          <w:u w:color="000000"/>
        </w:rPr>
        <w:t>Schronisko ,,Pokochaj Cztery Łapy” z siedzibą w Niemojewie nr 62, 98-360 Lututów;</w:t>
      </w:r>
    </w:p>
    <w:p w14:paraId="485FB3C4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3) </w:t>
      </w:r>
      <w:r w:rsidRPr="002A32F4">
        <w:rPr>
          <w:rFonts w:ascii="Arial" w:hAnsi="Arial" w:cs="Arial"/>
          <w:color w:val="000000"/>
          <w:sz w:val="24"/>
          <w:u w:color="000000"/>
        </w:rPr>
        <w:t xml:space="preserve">Usługi Weterynaryjne </w:t>
      </w:r>
      <w:proofErr w:type="spellStart"/>
      <w:r w:rsidRPr="002A32F4">
        <w:rPr>
          <w:rFonts w:ascii="Arial" w:hAnsi="Arial" w:cs="Arial"/>
          <w:color w:val="000000"/>
          <w:sz w:val="24"/>
          <w:u w:color="000000"/>
        </w:rPr>
        <w:t>Skowron&amp;Malczewska</w:t>
      </w:r>
      <w:proofErr w:type="spellEnd"/>
      <w:r w:rsidRPr="002A32F4">
        <w:rPr>
          <w:rFonts w:ascii="Arial" w:hAnsi="Arial" w:cs="Arial"/>
          <w:color w:val="000000"/>
          <w:sz w:val="24"/>
          <w:u w:color="000000"/>
        </w:rPr>
        <w:t xml:space="preserve"> w Klonowej, ul. Ks. J. Dalaka 4.</w:t>
      </w:r>
    </w:p>
    <w:p w14:paraId="1A8043DE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4. </w:t>
      </w:r>
      <w:r w:rsidRPr="002A32F4">
        <w:rPr>
          <w:rFonts w:ascii="Arial" w:hAnsi="Arial" w:cs="Arial"/>
          <w:sz w:val="24"/>
        </w:rPr>
        <w:t>1. </w:t>
      </w:r>
      <w:r w:rsidRPr="002A32F4">
        <w:rPr>
          <w:rFonts w:ascii="Arial" w:hAnsi="Arial" w:cs="Arial"/>
          <w:color w:val="000000"/>
          <w:sz w:val="24"/>
          <w:u w:color="000000"/>
        </w:rPr>
        <w:t>Schronisko przyjmuje i zapewnia opiekę bezdomnym zwierzętom z terenu Gminy Klonowa.</w:t>
      </w:r>
    </w:p>
    <w:p w14:paraId="45B85113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2. </w:t>
      </w:r>
      <w:r w:rsidRPr="002A32F4">
        <w:rPr>
          <w:rFonts w:ascii="Arial" w:hAnsi="Arial" w:cs="Arial"/>
          <w:color w:val="000000"/>
          <w:sz w:val="24"/>
          <w:u w:color="000000"/>
        </w:rPr>
        <w:t>Szczegółowy zakres postępowania ze zwierzętami w schronisku określa Regulamin Schroniska ,,Pokochaj Cztery Łapy” z siedzibą w Niemojewie nr 62, 98-360 Lututów.</w:t>
      </w:r>
    </w:p>
    <w:p w14:paraId="4B0B0CEF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5. </w:t>
      </w:r>
      <w:r w:rsidRPr="002A32F4">
        <w:rPr>
          <w:rFonts w:ascii="Arial" w:hAnsi="Arial" w:cs="Arial"/>
          <w:color w:val="000000"/>
          <w:sz w:val="24"/>
          <w:u w:color="000000"/>
        </w:rPr>
        <w:t>Realizacja programu dotyczącego wolno żyjących kotów polega na:</w:t>
      </w:r>
    </w:p>
    <w:p w14:paraId="01FC0E29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1) </w:t>
      </w:r>
      <w:r w:rsidRPr="002A32F4">
        <w:rPr>
          <w:rFonts w:ascii="Arial" w:hAnsi="Arial" w:cs="Arial"/>
          <w:color w:val="000000"/>
          <w:sz w:val="24"/>
          <w:u w:color="000000"/>
        </w:rPr>
        <w:t>ustalaniu miejsc, w których przebywają wolno żyjące koty (na podstawie zgłoszeń mieszkańców i posiadanej wiedzy);</w:t>
      </w:r>
    </w:p>
    <w:p w14:paraId="3DB7EC7F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2) </w:t>
      </w:r>
      <w:r w:rsidRPr="002A32F4">
        <w:rPr>
          <w:rFonts w:ascii="Arial" w:hAnsi="Arial" w:cs="Arial"/>
          <w:color w:val="000000"/>
          <w:sz w:val="24"/>
          <w:u w:color="000000"/>
        </w:rPr>
        <w:t xml:space="preserve">wyłapywaniu i poddawaniu zabiegowi kastracji/sterylizacji wolno żyjących kotów (po wykonaniu tych zabiegów koty będą odwożone i wypuszczane w miejscach, w których </w:t>
      </w:r>
      <w:r w:rsidRPr="002A32F4">
        <w:rPr>
          <w:rFonts w:ascii="Arial" w:hAnsi="Arial" w:cs="Arial"/>
          <w:color w:val="000000"/>
          <w:sz w:val="24"/>
          <w:u w:color="000000"/>
        </w:rPr>
        <w:lastRenderedPageBreak/>
        <w:t>zostały odłapane bądź jeżeli wykazują znaczące oswojenie i dobry kontakt z człowiekiem lub wymagają opieki ze względu na zły stan zdrowia pozostaną w schronisku do czasu znalezienia im rodziny adopcyjnej);</w:t>
      </w:r>
    </w:p>
    <w:p w14:paraId="53F8A76B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3) </w:t>
      </w:r>
      <w:r w:rsidRPr="002A32F4">
        <w:rPr>
          <w:rFonts w:ascii="Arial" w:hAnsi="Arial" w:cs="Arial"/>
          <w:color w:val="000000"/>
          <w:sz w:val="24"/>
          <w:u w:color="000000"/>
        </w:rPr>
        <w:t>zaszczepieniu przeciw wściekliźnie;</w:t>
      </w:r>
    </w:p>
    <w:p w14:paraId="053B9834" w14:textId="776F4E18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4) </w:t>
      </w:r>
      <w:r w:rsidR="009A6E6F">
        <w:rPr>
          <w:rFonts w:ascii="Arial" w:hAnsi="Arial" w:cs="Arial"/>
          <w:color w:val="000000"/>
          <w:sz w:val="24"/>
          <w:u w:color="000000"/>
        </w:rPr>
        <w:t>dokarmianiu oraz zapewnieniu wody pitnej wolno żyjącym kotom w miejscach ich przebywania poprzez dostarczenie karmy i wody przez pracowników Urzędu Gminy</w:t>
      </w:r>
      <w:r w:rsidR="002A32F4" w:rsidRPr="002A32F4">
        <w:rPr>
          <w:rFonts w:ascii="Arial" w:hAnsi="Arial" w:cs="Arial"/>
          <w:color w:val="000000"/>
          <w:sz w:val="24"/>
          <w:u w:color="000000"/>
        </w:rPr>
        <w:t>. Dokarmianie będzie przeprowadzane na terenie przebywania wolno żyjących kotów za zgodą i w porozumieniu z właścicielem lub zarządcą terenu, w okresach, gdy samodzielnie zdobycie pokarmu przez zwierzęta, ze względu na niekorzystne warunki atmosferyczne (np. zima) będzie utrudnione;</w:t>
      </w:r>
    </w:p>
    <w:p w14:paraId="5A4ABEAF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5) </w:t>
      </w:r>
      <w:r w:rsidRPr="002A32F4">
        <w:rPr>
          <w:rFonts w:ascii="Arial" w:hAnsi="Arial" w:cs="Arial"/>
          <w:color w:val="000000"/>
          <w:sz w:val="24"/>
          <w:u w:color="000000"/>
        </w:rPr>
        <w:t>w razie konieczności zapewnieniu opieki weterynaryjnej w gabinecie weterynaryjnym, z którym Gmina ma podpisana umowę.</w:t>
      </w:r>
    </w:p>
    <w:p w14:paraId="00821778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6. </w:t>
      </w:r>
      <w:r w:rsidRPr="002A32F4">
        <w:rPr>
          <w:rFonts w:ascii="Arial" w:hAnsi="Arial" w:cs="Arial"/>
          <w:sz w:val="24"/>
        </w:rPr>
        <w:t>1. </w:t>
      </w:r>
      <w:r w:rsidRPr="002A32F4">
        <w:rPr>
          <w:rFonts w:ascii="Arial" w:hAnsi="Arial" w:cs="Arial"/>
          <w:color w:val="000000"/>
          <w:sz w:val="24"/>
          <w:u w:color="000000"/>
        </w:rPr>
        <w:t>Zwierzęta, które uciekły, zabłąkały się lub zostały porzucone przez człowieka, bez możliwości ustalenia właściciela podlegają odłowieniu.</w:t>
      </w:r>
    </w:p>
    <w:p w14:paraId="19CB0C8B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2. </w:t>
      </w:r>
      <w:r w:rsidRPr="002A32F4">
        <w:rPr>
          <w:rFonts w:ascii="Arial" w:hAnsi="Arial" w:cs="Arial"/>
          <w:color w:val="000000"/>
          <w:sz w:val="24"/>
          <w:u w:color="000000"/>
        </w:rPr>
        <w:t>Zgłoszenia o bezdomnych zwierzętach przebywających na terenie Gminy Klonowa przyjmowane są przez Urząd Gminy w Klonowej.</w:t>
      </w:r>
    </w:p>
    <w:p w14:paraId="1DAD01F2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3. </w:t>
      </w:r>
      <w:r w:rsidRPr="002A32F4">
        <w:rPr>
          <w:rFonts w:ascii="Arial" w:hAnsi="Arial" w:cs="Arial"/>
          <w:color w:val="000000"/>
          <w:sz w:val="24"/>
          <w:u w:color="000000"/>
        </w:rPr>
        <w:t>Odławianie bezdomnych zwierząt będzie przeprowadzane przez schronisko za pomocą specjalistycznego sprzętu, który nie będzie stwarzał zagrożenia dla życia i zdrowia wyłapanych zwierząt, a także nie będzie zadawał im cierpienia.</w:t>
      </w:r>
    </w:p>
    <w:p w14:paraId="113070E7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4. </w:t>
      </w:r>
      <w:r w:rsidRPr="002A32F4">
        <w:rPr>
          <w:rFonts w:ascii="Arial" w:hAnsi="Arial" w:cs="Arial"/>
          <w:color w:val="000000"/>
          <w:sz w:val="24"/>
          <w:u w:color="000000"/>
        </w:rPr>
        <w:t>Odłowione zwierzęta domowe będą przewiezione do schroniska środkami transportu spełniającymi warunki określone w ustawie o ochronie zwierząt.</w:t>
      </w:r>
    </w:p>
    <w:p w14:paraId="0A6810CC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5. </w:t>
      </w:r>
      <w:r w:rsidRPr="002A32F4">
        <w:rPr>
          <w:rFonts w:ascii="Arial" w:hAnsi="Arial" w:cs="Arial"/>
          <w:color w:val="000000"/>
          <w:sz w:val="24"/>
          <w:u w:color="000000"/>
        </w:rPr>
        <w:t>Odłowione zwierzęta gospodarskie podlegają przewiezieniu do wskazanego w §10 gospodarstwa rolnego.</w:t>
      </w:r>
    </w:p>
    <w:p w14:paraId="555906C9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7. </w:t>
      </w:r>
      <w:r w:rsidRPr="002A32F4">
        <w:rPr>
          <w:rFonts w:ascii="Arial" w:hAnsi="Arial" w:cs="Arial"/>
          <w:sz w:val="24"/>
        </w:rPr>
        <w:t>1. </w:t>
      </w:r>
      <w:r w:rsidRPr="002A32F4">
        <w:rPr>
          <w:rFonts w:ascii="Arial" w:hAnsi="Arial" w:cs="Arial"/>
          <w:color w:val="000000"/>
          <w:sz w:val="24"/>
          <w:u w:color="000000"/>
        </w:rPr>
        <w:t>Obligatoryjna sterylizacja lub kastracja bezdomnych zwierząt przeprowadzana jest na koszt Gminy Klonowa w schronisku dla zwierząt przez lekarza weterynarii po przeprowadzeniu piętnastodniowej kwarantanny.</w:t>
      </w:r>
    </w:p>
    <w:p w14:paraId="536636B4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2. </w:t>
      </w:r>
      <w:r w:rsidRPr="002A32F4">
        <w:rPr>
          <w:rFonts w:ascii="Arial" w:hAnsi="Arial" w:cs="Arial"/>
          <w:color w:val="000000"/>
          <w:sz w:val="24"/>
          <w:u w:color="000000"/>
        </w:rPr>
        <w:t>Zabiegom, o których mowa w ust. 1 nie podlegają zwierzęta umieszczone w schronisku przed upływem 15 dni z uwagi na możliwość zgłoszenia się właściciela lub opiekuna oraz zwierzęta, u których istnieją przeciwwskazania do wykonania tych zabiegów ze względu na stan zdrowia lub wiek.</w:t>
      </w:r>
    </w:p>
    <w:p w14:paraId="134D8C48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3. </w:t>
      </w:r>
      <w:r w:rsidRPr="002A32F4">
        <w:rPr>
          <w:rFonts w:ascii="Arial" w:hAnsi="Arial" w:cs="Arial"/>
          <w:color w:val="000000"/>
          <w:sz w:val="24"/>
          <w:u w:color="000000"/>
        </w:rPr>
        <w:t>Gmina Klonowa w ramach zachęcania właścicieli psów i kotów, którzy zamieszkują na terenie Gminy Klonowa do dokonywania zabiegów sterylizacji i kastracji, dofinansuje koszty tych zabiegów na poniższych zasadach:</w:t>
      </w:r>
    </w:p>
    <w:p w14:paraId="210B676C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1) </w:t>
      </w:r>
      <w:r w:rsidRPr="002A32F4">
        <w:rPr>
          <w:rFonts w:ascii="Arial" w:hAnsi="Arial" w:cs="Arial"/>
          <w:color w:val="000000"/>
          <w:sz w:val="24"/>
          <w:u w:color="000000"/>
        </w:rPr>
        <w:t xml:space="preserve">Gmina zawiera umowę z zakładem weterynaryjnym </w:t>
      </w:r>
      <w:proofErr w:type="spellStart"/>
      <w:r w:rsidRPr="002A32F4">
        <w:rPr>
          <w:rFonts w:ascii="Arial" w:hAnsi="Arial" w:cs="Arial"/>
          <w:color w:val="000000"/>
          <w:sz w:val="24"/>
          <w:u w:color="000000"/>
        </w:rPr>
        <w:t>Skowron&amp;Malczewska</w:t>
      </w:r>
      <w:proofErr w:type="spellEnd"/>
      <w:r w:rsidRPr="002A32F4">
        <w:rPr>
          <w:rFonts w:ascii="Arial" w:hAnsi="Arial" w:cs="Arial"/>
          <w:color w:val="000000"/>
          <w:sz w:val="24"/>
          <w:u w:color="000000"/>
        </w:rPr>
        <w:t xml:space="preserve"> w Klonowej, ul. Ks. J. Dalaka 4 na dokonywanie zabiegów sterylizacji i kastracji;</w:t>
      </w:r>
    </w:p>
    <w:p w14:paraId="4D8B55BA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2) </w:t>
      </w:r>
      <w:r w:rsidRPr="002A32F4">
        <w:rPr>
          <w:rFonts w:ascii="Arial" w:hAnsi="Arial" w:cs="Arial"/>
          <w:color w:val="000000"/>
          <w:sz w:val="24"/>
          <w:u w:color="000000"/>
        </w:rPr>
        <w:t>adres zakładu o którym mowa w pkt.1 i ustalone koszty wykonywania zabiegów kastracji i sterylizacji podaje się do publicznej wiadomości poprzez wywieszenie na tablicy ogłoszeń i ogłoszenie w BIP;</w:t>
      </w:r>
    </w:p>
    <w:p w14:paraId="7564A2F3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3) </w:t>
      </w:r>
      <w:r w:rsidRPr="002A32F4">
        <w:rPr>
          <w:rFonts w:ascii="Arial" w:hAnsi="Arial" w:cs="Arial"/>
          <w:color w:val="000000"/>
          <w:sz w:val="24"/>
          <w:u w:color="000000"/>
        </w:rPr>
        <w:t>właściciel psa lub kota zainteresowany przeprowadzeniem zabiegu zgłasza się do Urzędu Gminy w Klonowej i przed wykonaniem zabiegu sterylizacji bądź kastracji podpisuje oświadczenie dotyczące warunków dofinansowania ponoszonych przez niego kosztów zabiegu wraz z klauzulą wyrażenia zgody na przetwarzanie danych osobowych dla potrzeb wynikających z realizacji Programu; w przypadku psów dodatkowo przedkłada dokument potwierdzający fakt wpisania psa do gminnej ewidencji psów oraz okazuje aktualny dowód szczepienia przeciwko wściekliźnie;</w:t>
      </w:r>
    </w:p>
    <w:p w14:paraId="30CC3113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lastRenderedPageBreak/>
        <w:t>4) </w:t>
      </w:r>
      <w:r w:rsidRPr="002A32F4">
        <w:rPr>
          <w:rFonts w:ascii="Arial" w:hAnsi="Arial" w:cs="Arial"/>
          <w:color w:val="000000"/>
          <w:sz w:val="24"/>
          <w:u w:color="000000"/>
        </w:rPr>
        <w:t>po stwierdzeniu poprawności złożonych dokumentów Wójt Gminy powiadamia właściciela psa lub kota oraz zakład, o którym mowa w pkt.1 o zakwalifikowaniu do przeprowadzenia zabiegu z dofinansowaniem;</w:t>
      </w:r>
    </w:p>
    <w:p w14:paraId="248375DA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5) </w:t>
      </w:r>
      <w:r w:rsidRPr="002A32F4">
        <w:rPr>
          <w:rFonts w:ascii="Arial" w:hAnsi="Arial" w:cs="Arial"/>
          <w:color w:val="000000"/>
          <w:sz w:val="24"/>
          <w:u w:color="000000"/>
        </w:rPr>
        <w:t>w przypadku złożenia dokumentów niekompletnych lub błędnie wypełnionych Wójt Gminy wzywa właściciela psa lub kota do uzupełnienia dokumentów lub usunięcia błędów a w przypadku ich nieuzupełnienia lub nieusunięcia błędów powiadamia właściciela o braku możliwości skorzystania z zabiegu z dofinansowaniem;</w:t>
      </w:r>
    </w:p>
    <w:p w14:paraId="624CFEC4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6) </w:t>
      </w:r>
      <w:r w:rsidRPr="002A32F4">
        <w:rPr>
          <w:rFonts w:ascii="Arial" w:hAnsi="Arial" w:cs="Arial"/>
          <w:color w:val="000000"/>
          <w:sz w:val="24"/>
          <w:u w:color="000000"/>
        </w:rPr>
        <w:t>Gmina dofinansowuje 50% kosztów sterylizacji samic i kastracji samców, w ilości maksymalnie 2 szt. zwierząt rocznie w odniesieniu do jednego właściciela;</w:t>
      </w:r>
    </w:p>
    <w:p w14:paraId="3ED6857D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7) </w:t>
      </w:r>
      <w:r w:rsidRPr="002A32F4">
        <w:rPr>
          <w:rFonts w:ascii="Arial" w:hAnsi="Arial" w:cs="Arial"/>
          <w:color w:val="000000"/>
          <w:sz w:val="24"/>
          <w:u w:color="000000"/>
        </w:rPr>
        <w:t>Gmina dokonuje zapłaty za wykonane usługi bezpośrednio na konto zakładu leczniczego dla zwierząt, zgodnie z warunkami zawartej z nim umowy, na podstawie dokumentów zawierających: fakturę/rachunek wystawiony przez zakład leczniczy dla zwierząt oraz oświadczeń wskazanych w pkt. 3 których poprawność potwierdzono zgodnie z pkt. 4;</w:t>
      </w:r>
    </w:p>
    <w:p w14:paraId="46CBCF8C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8) </w:t>
      </w:r>
      <w:r w:rsidRPr="002A32F4">
        <w:rPr>
          <w:rFonts w:ascii="Arial" w:hAnsi="Arial" w:cs="Arial"/>
          <w:color w:val="000000"/>
          <w:sz w:val="24"/>
          <w:u w:color="000000"/>
        </w:rPr>
        <w:t>dofinansowanie kosztów zabiegów sterylizacji i kastracji prowadzone będzie w ramach środków finansowych przeznaczonych w niniejszym programie na ten cel – do wyczerpania środków.</w:t>
      </w:r>
    </w:p>
    <w:p w14:paraId="13E5FE1C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8. </w:t>
      </w:r>
      <w:r w:rsidR="002A32F4" w:rsidRPr="002A32F4">
        <w:rPr>
          <w:rFonts w:ascii="Arial" w:hAnsi="Arial" w:cs="Arial"/>
          <w:sz w:val="24"/>
        </w:rPr>
        <w:t>1. System adopcyjny polega na przyjęciu opieki nad bezdomnymi zwierzętami przez osoby fizyczne, które zgłoszą taką wolę.</w:t>
      </w:r>
    </w:p>
    <w:p w14:paraId="79524040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2. </w:t>
      </w:r>
      <w:r w:rsidRPr="002A32F4">
        <w:rPr>
          <w:rFonts w:ascii="Arial" w:hAnsi="Arial" w:cs="Arial"/>
          <w:color w:val="000000"/>
          <w:sz w:val="24"/>
          <w:u w:color="000000"/>
        </w:rPr>
        <w:t>Osoba adoptująca zwierzę zobowiązana jest do podpisania umowy adopcyjnej ze schroniskiem.</w:t>
      </w:r>
    </w:p>
    <w:p w14:paraId="6377CD69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3. </w:t>
      </w:r>
      <w:r w:rsidRPr="002A32F4">
        <w:rPr>
          <w:rFonts w:ascii="Arial" w:hAnsi="Arial" w:cs="Arial"/>
          <w:color w:val="000000"/>
          <w:sz w:val="24"/>
          <w:u w:color="000000"/>
        </w:rPr>
        <w:t>Informacja o zagubionych, znalezionych, oraz przebywających w schronisku zwierzętach z terenu Gminy Klonowa zamieszczona jest na tablicy ogłoszeń a także na stronie internetowej urzędu. Zamieszczona informacja ma na celu adopcję bezdomnych zwierząt.</w:t>
      </w:r>
    </w:p>
    <w:p w14:paraId="06102039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4. </w:t>
      </w:r>
      <w:r w:rsidRPr="002A32F4">
        <w:rPr>
          <w:rFonts w:ascii="Arial" w:hAnsi="Arial" w:cs="Arial"/>
          <w:color w:val="000000"/>
          <w:sz w:val="24"/>
          <w:u w:color="000000"/>
        </w:rPr>
        <w:t>Osoby zamieszkałe na terenie gminy Klonowa, które dokonają zaadoptowania bezdomnego psa z terenu gminy Klonowa, umieszczonego w schronisku, będą wspierane przez Gminę poprzez możliwość nieodpłatnego pozyskania karmy zakupionej ze środków Gminy Klonowa dla zaadoptowanego psa, w okresie 1 roku po dokonaniu adopcji, przy czym koszt przekazanej karmy nie może przekroczyć kwoty 200 zł.</w:t>
      </w:r>
    </w:p>
    <w:p w14:paraId="33B0CD7A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5. </w:t>
      </w:r>
      <w:r w:rsidRPr="002A32F4">
        <w:rPr>
          <w:rFonts w:ascii="Arial" w:hAnsi="Arial" w:cs="Arial"/>
          <w:color w:val="000000"/>
          <w:sz w:val="24"/>
          <w:u w:color="000000"/>
        </w:rPr>
        <w:t>Wymienione wyżej wsparcie będzie udzielone na wniosek osoby adoptującej psa, po podpisaniu z Gminą Klonowa umowy, w której adoptujący zobowiąże się do:</w:t>
      </w:r>
    </w:p>
    <w:p w14:paraId="20C77F97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1) </w:t>
      </w:r>
      <w:r w:rsidRPr="002A32F4">
        <w:rPr>
          <w:rFonts w:ascii="Arial" w:hAnsi="Arial" w:cs="Arial"/>
          <w:color w:val="000000"/>
          <w:sz w:val="24"/>
          <w:u w:color="000000"/>
        </w:rPr>
        <w:t>zapewnienia zwierzęciu właściwej dożywotniej opieki, humanitarnego traktowania i właściwych warunków utrzymania;</w:t>
      </w:r>
    </w:p>
    <w:p w14:paraId="20767529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2) </w:t>
      </w:r>
      <w:r w:rsidRPr="002A32F4">
        <w:rPr>
          <w:rFonts w:ascii="Arial" w:hAnsi="Arial" w:cs="Arial"/>
          <w:color w:val="000000"/>
          <w:sz w:val="24"/>
          <w:u w:color="000000"/>
        </w:rPr>
        <w:t>zapewnienia zwierzęciu opieki weterynaryjnej w razie choroby oraz profilaktycznych szczepień ochronnych i koniecznych zabiegów weterynaryjnych;</w:t>
      </w:r>
    </w:p>
    <w:p w14:paraId="7B796D4C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3) </w:t>
      </w:r>
      <w:r w:rsidRPr="002A32F4">
        <w:rPr>
          <w:rFonts w:ascii="Arial" w:hAnsi="Arial" w:cs="Arial"/>
          <w:color w:val="000000"/>
          <w:sz w:val="24"/>
          <w:u w:color="000000"/>
        </w:rPr>
        <w:t>nieprzekazywania zwierzęcia innej osobie oraz niezwłocznego powiadamiania o jego ewentualnym zaginięciu wraz z wyjaśnieniami okoliczności;</w:t>
      </w:r>
    </w:p>
    <w:p w14:paraId="7C6300C8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4) </w:t>
      </w:r>
      <w:r w:rsidRPr="002A32F4">
        <w:rPr>
          <w:rFonts w:ascii="Arial" w:hAnsi="Arial" w:cs="Arial"/>
          <w:color w:val="000000"/>
          <w:sz w:val="24"/>
          <w:u w:color="000000"/>
        </w:rPr>
        <w:t>niezwłocznego powiadomienia Gminy Klonowa o padnięciu zwierzęcia oraz udokumentowania tego faktu stosownym zaświadczeniem wydanym przez lekarza weterynarii.</w:t>
      </w:r>
    </w:p>
    <w:p w14:paraId="7D21E260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6. </w:t>
      </w:r>
      <w:r w:rsidRPr="002A32F4">
        <w:rPr>
          <w:rFonts w:ascii="Arial" w:hAnsi="Arial" w:cs="Arial"/>
          <w:color w:val="000000"/>
          <w:sz w:val="24"/>
          <w:u w:color="000000"/>
        </w:rPr>
        <w:t>Umowa o której mowa w ust 5 określi szczegółowo sposób i terminy nieodpłatnego przekazywania karmy właścicielowi zaadoptowanego psa.</w:t>
      </w:r>
    </w:p>
    <w:p w14:paraId="17F68878" w14:textId="77777777" w:rsidR="00A77B3E" w:rsidRPr="002A32F4" w:rsidRDefault="002A32F4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>
        <w:rPr>
          <w:rFonts w:ascii="Arial" w:hAnsi="Arial" w:cs="Arial"/>
          <w:sz w:val="24"/>
        </w:rPr>
        <w:t>7</w:t>
      </w:r>
      <w:r w:rsidR="00050446" w:rsidRPr="002A32F4">
        <w:rPr>
          <w:rFonts w:ascii="Arial" w:hAnsi="Arial" w:cs="Arial"/>
          <w:sz w:val="24"/>
        </w:rPr>
        <w:t>. </w:t>
      </w:r>
      <w:r w:rsidRPr="002A32F4">
        <w:rPr>
          <w:rFonts w:ascii="Arial" w:hAnsi="Arial" w:cs="Arial"/>
          <w:color w:val="000000"/>
          <w:sz w:val="24"/>
          <w:u w:color="000000"/>
        </w:rPr>
        <w:t>Gmina Klonowa zastrzega sobie prawo do kontroli warunków w jakich przebywa adoptowane zwierzę i w przypadku stwierdzenia nieodpowiednich warunków utrzymywania, ma prawo odebrania adoptowanego zwierzęcia.</w:t>
      </w:r>
    </w:p>
    <w:p w14:paraId="67DE265A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9. </w:t>
      </w:r>
      <w:r w:rsidR="002A32F4" w:rsidRPr="002A32F4">
        <w:rPr>
          <w:rFonts w:ascii="Arial" w:hAnsi="Arial" w:cs="Arial"/>
          <w:color w:val="000000"/>
          <w:sz w:val="24"/>
          <w:u w:color="000000"/>
        </w:rPr>
        <w:t xml:space="preserve">Usypianie ślepych miotów wykonywane jest przez lekarza weterynarii w zakładzie weterynaryjnym </w:t>
      </w:r>
      <w:proofErr w:type="spellStart"/>
      <w:r w:rsidR="002A32F4" w:rsidRPr="002A32F4">
        <w:rPr>
          <w:rFonts w:ascii="Arial" w:hAnsi="Arial" w:cs="Arial"/>
          <w:color w:val="000000"/>
          <w:sz w:val="24"/>
          <w:u w:color="000000"/>
        </w:rPr>
        <w:t>Skowron&amp;Malczewska</w:t>
      </w:r>
      <w:proofErr w:type="spellEnd"/>
      <w:r w:rsidR="002A32F4" w:rsidRPr="002A32F4">
        <w:rPr>
          <w:rFonts w:ascii="Arial" w:hAnsi="Arial" w:cs="Arial"/>
          <w:color w:val="000000"/>
          <w:sz w:val="24"/>
          <w:u w:color="000000"/>
        </w:rPr>
        <w:t xml:space="preserve"> w Klonowej, ul. Ks. J. Dalaka 4</w:t>
      </w:r>
      <w:r w:rsidRPr="002A32F4">
        <w:rPr>
          <w:rFonts w:ascii="Arial" w:hAnsi="Arial" w:cs="Arial"/>
          <w:color w:val="000000"/>
          <w:sz w:val="24"/>
          <w:u w:color="000000"/>
        </w:rPr>
        <w:t>.</w:t>
      </w:r>
    </w:p>
    <w:p w14:paraId="507244D4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lastRenderedPageBreak/>
        <w:t>§ 10. </w:t>
      </w:r>
      <w:r w:rsidRPr="002A32F4">
        <w:rPr>
          <w:rFonts w:ascii="Arial" w:hAnsi="Arial" w:cs="Arial"/>
          <w:color w:val="000000"/>
          <w:sz w:val="24"/>
          <w:u w:color="000000"/>
        </w:rPr>
        <w:t>Zwierzęta gospodarskie będą przyjmowane przez gospodarstwo rolne zlokalizowane w miejscowości Górka Klonowska Kolonia 14, które może zapewnić całodobową opiekę dla danego gatunku zwierząt na podstawie indywidualnej umowy z rolnikiem.</w:t>
      </w:r>
    </w:p>
    <w:p w14:paraId="4AC755B4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11. </w:t>
      </w:r>
      <w:r w:rsidRPr="002A32F4">
        <w:rPr>
          <w:rFonts w:ascii="Arial" w:hAnsi="Arial" w:cs="Arial"/>
          <w:color w:val="000000"/>
          <w:sz w:val="24"/>
          <w:u w:color="000000"/>
        </w:rPr>
        <w:t xml:space="preserve">Opieka weterynaryjna w przypadkach zdarzeń drogowych z udziałem zwierząt na terenie Gminy Klonowa będzie wykonywana przez Usługi Weterynaryjne </w:t>
      </w:r>
      <w:proofErr w:type="spellStart"/>
      <w:r w:rsidRPr="002A32F4">
        <w:rPr>
          <w:rFonts w:ascii="Arial" w:hAnsi="Arial" w:cs="Arial"/>
          <w:color w:val="000000"/>
          <w:sz w:val="24"/>
          <w:u w:color="000000"/>
        </w:rPr>
        <w:t>Skowron&amp;Malczewska</w:t>
      </w:r>
      <w:proofErr w:type="spellEnd"/>
      <w:r w:rsidRPr="002A32F4">
        <w:rPr>
          <w:rFonts w:ascii="Arial" w:hAnsi="Arial" w:cs="Arial"/>
          <w:color w:val="000000"/>
          <w:sz w:val="24"/>
          <w:u w:color="000000"/>
        </w:rPr>
        <w:t xml:space="preserve"> w Klonowej, ul. Ks. J. Dalaka 4. Osoba do kontaktu i podjęcia działań w sprawach zdarzeń drogowych z udziałem zwierząt ze strony Gminy Klonowa – Pani Małgorzata Drapikowska tel. 516060530.</w:t>
      </w:r>
    </w:p>
    <w:p w14:paraId="5C2FA851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12. </w:t>
      </w:r>
      <w:r w:rsidRPr="002A32F4">
        <w:rPr>
          <w:rFonts w:ascii="Arial" w:hAnsi="Arial" w:cs="Arial"/>
          <w:color w:val="000000"/>
          <w:sz w:val="24"/>
          <w:u w:color="000000"/>
        </w:rPr>
        <w:t>Plan znakowania zwierząt w gminie realizowany jest następująco:</w:t>
      </w:r>
    </w:p>
    <w:p w14:paraId="2B5901AB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1) </w:t>
      </w:r>
      <w:r w:rsidRPr="002A32F4">
        <w:rPr>
          <w:rFonts w:ascii="Arial" w:hAnsi="Arial" w:cs="Arial"/>
          <w:color w:val="000000"/>
          <w:sz w:val="24"/>
          <w:u w:color="000000"/>
        </w:rPr>
        <w:t>prowadzenie rejestru psów przez Urząd Gminy w Klonowej;</w:t>
      </w:r>
    </w:p>
    <w:p w14:paraId="10A1D996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2) </w:t>
      </w:r>
      <w:r w:rsidRPr="002A32F4">
        <w:rPr>
          <w:rFonts w:ascii="Arial" w:hAnsi="Arial" w:cs="Arial"/>
          <w:color w:val="000000"/>
          <w:sz w:val="24"/>
          <w:u w:color="000000"/>
        </w:rPr>
        <w:t>znakowanie psów należących do mieszkańców Gminy Klonowa poprzez znaczki z naniesionym z powyższego rejestru numerem identyfikacyjnym, które mocuje się do obroży psa.</w:t>
      </w:r>
    </w:p>
    <w:p w14:paraId="2C250884" w14:textId="77777777" w:rsidR="00A77B3E" w:rsidRPr="002A32F4" w:rsidRDefault="00050446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13. </w:t>
      </w:r>
      <w:r w:rsidRPr="002A32F4">
        <w:rPr>
          <w:rFonts w:ascii="Arial" w:hAnsi="Arial" w:cs="Arial"/>
          <w:color w:val="000000"/>
          <w:sz w:val="24"/>
          <w:u w:color="000000"/>
        </w:rPr>
        <w:t>Działania o charakterze edukacyjno-informacyjnym podejmowane w ramach programu to:</w:t>
      </w:r>
    </w:p>
    <w:p w14:paraId="23C46C33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1) </w:t>
      </w:r>
      <w:r w:rsidRPr="002A32F4">
        <w:rPr>
          <w:rFonts w:ascii="Arial" w:hAnsi="Arial" w:cs="Arial"/>
          <w:color w:val="000000"/>
          <w:sz w:val="24"/>
          <w:u w:color="000000"/>
        </w:rPr>
        <w:t>propagowanie wśród mieszkańców przeprowadzania zabiegów sterylizacji psów i kotów</w:t>
      </w:r>
      <w:r w:rsidR="00431299">
        <w:rPr>
          <w:rFonts w:ascii="Arial" w:hAnsi="Arial" w:cs="Arial"/>
          <w:color w:val="000000"/>
          <w:sz w:val="24"/>
          <w:u w:color="000000"/>
        </w:rPr>
        <w:t>, które</w:t>
      </w:r>
      <w:r w:rsidRPr="002A32F4">
        <w:rPr>
          <w:rFonts w:ascii="Arial" w:hAnsi="Arial" w:cs="Arial"/>
          <w:color w:val="000000"/>
          <w:sz w:val="24"/>
          <w:u w:color="000000"/>
        </w:rPr>
        <w:t xml:space="preserve"> zapobiegają nadmiernemu, niekontrolowanemu wzrostowi populacji bezdomnych zwierząt;</w:t>
      </w:r>
    </w:p>
    <w:p w14:paraId="41779580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2) </w:t>
      </w:r>
      <w:r w:rsidRPr="002A32F4">
        <w:rPr>
          <w:rFonts w:ascii="Arial" w:hAnsi="Arial" w:cs="Arial"/>
          <w:color w:val="000000"/>
          <w:sz w:val="24"/>
          <w:u w:color="000000"/>
        </w:rPr>
        <w:t>propagowanie nowoczesnych metod znakowania psów (</w:t>
      </w:r>
      <w:proofErr w:type="spellStart"/>
      <w:r w:rsidRPr="002A32F4">
        <w:rPr>
          <w:rFonts w:ascii="Arial" w:hAnsi="Arial" w:cs="Arial"/>
          <w:color w:val="000000"/>
          <w:sz w:val="24"/>
          <w:u w:color="000000"/>
        </w:rPr>
        <w:t>czipowanie</w:t>
      </w:r>
      <w:proofErr w:type="spellEnd"/>
      <w:r w:rsidRPr="002A32F4">
        <w:rPr>
          <w:rFonts w:ascii="Arial" w:hAnsi="Arial" w:cs="Arial"/>
          <w:color w:val="000000"/>
          <w:sz w:val="24"/>
          <w:u w:color="000000"/>
        </w:rPr>
        <w:t>);</w:t>
      </w:r>
    </w:p>
    <w:p w14:paraId="23AF3973" w14:textId="77777777" w:rsidR="00A77B3E" w:rsidRPr="002A32F4" w:rsidRDefault="00050446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2A32F4">
        <w:rPr>
          <w:rFonts w:ascii="Arial" w:hAnsi="Arial" w:cs="Arial"/>
          <w:sz w:val="24"/>
        </w:rPr>
        <w:t>3) </w:t>
      </w:r>
      <w:r w:rsidRPr="002A32F4">
        <w:rPr>
          <w:rFonts w:ascii="Arial" w:hAnsi="Arial" w:cs="Arial"/>
          <w:color w:val="000000"/>
          <w:sz w:val="24"/>
          <w:u w:color="000000"/>
        </w:rPr>
        <w:t>propagowa</w:t>
      </w:r>
      <w:r w:rsidR="00431299">
        <w:rPr>
          <w:rFonts w:ascii="Arial" w:hAnsi="Arial" w:cs="Arial"/>
          <w:color w:val="000000"/>
          <w:sz w:val="24"/>
          <w:u w:color="000000"/>
        </w:rPr>
        <w:t>nie adopcji zwierząt bezdomnych.</w:t>
      </w:r>
    </w:p>
    <w:p w14:paraId="143BC47A" w14:textId="367047FB" w:rsidR="00431299" w:rsidRPr="008B5307" w:rsidRDefault="00050446" w:rsidP="00431299">
      <w:pPr>
        <w:spacing w:before="120" w:after="120"/>
        <w:ind w:firstLine="434"/>
        <w:rPr>
          <w:rFonts w:ascii="Arial" w:hAnsi="Arial" w:cs="Arial"/>
          <w:sz w:val="24"/>
          <w:u w:color="000000"/>
        </w:rPr>
      </w:pPr>
      <w:r w:rsidRPr="002A32F4">
        <w:rPr>
          <w:rFonts w:ascii="Arial" w:hAnsi="Arial" w:cs="Arial"/>
          <w:b/>
          <w:sz w:val="24"/>
        </w:rPr>
        <w:t>§ 14.</w:t>
      </w:r>
      <w:r w:rsidR="00431299">
        <w:rPr>
          <w:rFonts w:ascii="Arial" w:hAnsi="Arial" w:cs="Arial"/>
          <w:b/>
          <w:sz w:val="24"/>
        </w:rPr>
        <w:t> </w:t>
      </w:r>
      <w:r w:rsidR="00431299" w:rsidRPr="008B5307">
        <w:rPr>
          <w:rFonts w:ascii="Arial" w:hAnsi="Arial" w:cs="Arial"/>
          <w:sz w:val="24"/>
          <w:u w:color="000000"/>
        </w:rPr>
        <w:t>1. Na realizację Programu na rok 202</w:t>
      </w:r>
      <w:r w:rsidR="009A6E6F">
        <w:rPr>
          <w:rFonts w:ascii="Arial" w:hAnsi="Arial" w:cs="Arial"/>
          <w:sz w:val="24"/>
          <w:u w:color="000000"/>
        </w:rPr>
        <w:t>3</w:t>
      </w:r>
      <w:r w:rsidR="00431299" w:rsidRPr="008B5307">
        <w:rPr>
          <w:rFonts w:ascii="Arial" w:hAnsi="Arial" w:cs="Arial"/>
          <w:sz w:val="24"/>
          <w:u w:color="000000"/>
        </w:rPr>
        <w:t> planuje się kwotę 12 800,00 zł w tym na:</w:t>
      </w:r>
    </w:p>
    <w:p w14:paraId="53ED2BAD" w14:textId="77777777" w:rsidR="00431299" w:rsidRPr="008B5307" w:rsidRDefault="00431299" w:rsidP="00431299">
      <w:pPr>
        <w:numPr>
          <w:ilvl w:val="0"/>
          <w:numId w:val="1"/>
        </w:numPr>
        <w:ind w:left="284" w:hanging="284"/>
        <w:rPr>
          <w:rFonts w:ascii="Arial" w:hAnsi="Arial" w:cs="Arial"/>
          <w:sz w:val="24"/>
        </w:rPr>
      </w:pPr>
      <w:r w:rsidRPr="008B5307">
        <w:rPr>
          <w:rFonts w:ascii="Arial" w:hAnsi="Arial" w:cs="Arial"/>
          <w:sz w:val="24"/>
        </w:rPr>
        <w:t xml:space="preserve">odławianie bezdomnych zwierząt, opiekę weterynaryjną w trakcie odłowienia i transport zwierząt do schroniska – 400,00 zł; </w:t>
      </w:r>
    </w:p>
    <w:p w14:paraId="4CB15DE5" w14:textId="77777777" w:rsidR="00431299" w:rsidRPr="008B5307" w:rsidRDefault="00431299" w:rsidP="00431299">
      <w:pPr>
        <w:numPr>
          <w:ilvl w:val="0"/>
          <w:numId w:val="1"/>
        </w:numPr>
        <w:ind w:left="284" w:hanging="284"/>
        <w:rPr>
          <w:rFonts w:ascii="Arial" w:hAnsi="Arial" w:cs="Arial"/>
          <w:sz w:val="24"/>
        </w:rPr>
      </w:pPr>
      <w:r w:rsidRPr="008B5307">
        <w:rPr>
          <w:rFonts w:ascii="Arial" w:hAnsi="Arial" w:cs="Arial"/>
          <w:sz w:val="24"/>
        </w:rPr>
        <w:t xml:space="preserve">utrzymanie w schronisku bezdomnych zwierząt, w tym: </w:t>
      </w:r>
    </w:p>
    <w:p w14:paraId="4B6BF00F" w14:textId="26C696F2" w:rsidR="00431299" w:rsidRPr="008B5307" w:rsidRDefault="00431299" w:rsidP="00431299">
      <w:pPr>
        <w:numPr>
          <w:ilvl w:val="0"/>
          <w:numId w:val="2"/>
        </w:numPr>
        <w:ind w:left="851" w:hanging="567"/>
        <w:rPr>
          <w:rFonts w:ascii="Arial" w:hAnsi="Arial" w:cs="Arial"/>
          <w:sz w:val="24"/>
        </w:rPr>
      </w:pPr>
      <w:r w:rsidRPr="008B5307">
        <w:rPr>
          <w:rFonts w:ascii="Arial" w:hAnsi="Arial" w:cs="Arial"/>
          <w:sz w:val="24"/>
        </w:rPr>
        <w:t xml:space="preserve">zapewnienie opieki bezdomnym zwierzętom z terenu Gminy – </w:t>
      </w:r>
      <w:r w:rsidR="00C3537A">
        <w:rPr>
          <w:rFonts w:ascii="Arial" w:hAnsi="Arial" w:cs="Arial"/>
          <w:sz w:val="24"/>
        </w:rPr>
        <w:t>7</w:t>
      </w:r>
      <w:r w:rsidRPr="008B5307">
        <w:rPr>
          <w:rFonts w:ascii="Arial" w:hAnsi="Arial" w:cs="Arial"/>
          <w:sz w:val="24"/>
        </w:rPr>
        <w:t> </w:t>
      </w:r>
      <w:r w:rsidR="00C3537A">
        <w:rPr>
          <w:rFonts w:ascii="Arial" w:hAnsi="Arial" w:cs="Arial"/>
          <w:sz w:val="24"/>
        </w:rPr>
        <w:t>7</w:t>
      </w:r>
      <w:r w:rsidRPr="008B5307">
        <w:rPr>
          <w:rFonts w:ascii="Arial" w:hAnsi="Arial" w:cs="Arial"/>
          <w:sz w:val="24"/>
        </w:rPr>
        <w:t>00,00 zł,</w:t>
      </w:r>
    </w:p>
    <w:p w14:paraId="262522F4" w14:textId="77777777" w:rsidR="00431299" w:rsidRPr="008B5307" w:rsidRDefault="00431299" w:rsidP="00431299">
      <w:pPr>
        <w:numPr>
          <w:ilvl w:val="0"/>
          <w:numId w:val="2"/>
        </w:numPr>
        <w:ind w:left="851" w:hanging="567"/>
        <w:rPr>
          <w:rFonts w:ascii="Arial" w:hAnsi="Arial" w:cs="Arial"/>
          <w:sz w:val="24"/>
        </w:rPr>
      </w:pPr>
      <w:r w:rsidRPr="008B5307">
        <w:rPr>
          <w:rFonts w:ascii="Arial" w:hAnsi="Arial" w:cs="Arial"/>
          <w:sz w:val="24"/>
        </w:rPr>
        <w:t>obligatoryjna sterylizacja lub kastracja zwierząt b</w:t>
      </w:r>
      <w:r>
        <w:rPr>
          <w:rFonts w:ascii="Arial" w:hAnsi="Arial" w:cs="Arial"/>
          <w:sz w:val="24"/>
        </w:rPr>
        <w:t>ezdomnych w schronisku – 500,00 </w:t>
      </w:r>
      <w:r w:rsidRPr="008B5307">
        <w:rPr>
          <w:rFonts w:ascii="Arial" w:hAnsi="Arial" w:cs="Arial"/>
          <w:sz w:val="24"/>
        </w:rPr>
        <w:t xml:space="preserve">zł, </w:t>
      </w:r>
    </w:p>
    <w:p w14:paraId="79BAA502" w14:textId="77777777" w:rsidR="00431299" w:rsidRPr="008B5307" w:rsidRDefault="00431299" w:rsidP="00431299">
      <w:pPr>
        <w:numPr>
          <w:ilvl w:val="0"/>
          <w:numId w:val="2"/>
        </w:numPr>
        <w:ind w:left="851" w:hanging="567"/>
        <w:rPr>
          <w:rFonts w:ascii="Arial" w:hAnsi="Arial" w:cs="Arial"/>
          <w:sz w:val="24"/>
        </w:rPr>
      </w:pPr>
      <w:r w:rsidRPr="008B5307">
        <w:rPr>
          <w:rFonts w:ascii="Arial" w:hAnsi="Arial" w:cs="Arial"/>
          <w:sz w:val="24"/>
        </w:rPr>
        <w:t xml:space="preserve">zapewnienie całodobowej opieki weterynaryjnej dla zwierząt powypadkowych – 300,00 zł; </w:t>
      </w:r>
    </w:p>
    <w:p w14:paraId="08592AAD" w14:textId="77777777" w:rsidR="00431299" w:rsidRPr="008B5307" w:rsidRDefault="00431299" w:rsidP="00431299">
      <w:pPr>
        <w:numPr>
          <w:ilvl w:val="0"/>
          <w:numId w:val="1"/>
        </w:numPr>
        <w:ind w:left="284" w:hanging="284"/>
        <w:rPr>
          <w:rFonts w:ascii="Arial" w:hAnsi="Arial" w:cs="Arial"/>
          <w:sz w:val="24"/>
        </w:rPr>
      </w:pPr>
      <w:r w:rsidRPr="008B5307">
        <w:rPr>
          <w:rFonts w:ascii="Arial" w:hAnsi="Arial" w:cs="Arial"/>
          <w:sz w:val="24"/>
        </w:rPr>
        <w:t>sprawowanie opieki nad kotami wolno żyjącymi – 200,00 zł;</w:t>
      </w:r>
    </w:p>
    <w:p w14:paraId="5FC6E685" w14:textId="77777777" w:rsidR="00431299" w:rsidRPr="008B5307" w:rsidRDefault="00431299" w:rsidP="00431299">
      <w:pPr>
        <w:numPr>
          <w:ilvl w:val="0"/>
          <w:numId w:val="1"/>
        </w:numPr>
        <w:ind w:left="284" w:hanging="284"/>
        <w:rPr>
          <w:rFonts w:ascii="Arial" w:hAnsi="Arial" w:cs="Arial"/>
          <w:sz w:val="24"/>
        </w:rPr>
      </w:pPr>
      <w:r w:rsidRPr="008B5307">
        <w:rPr>
          <w:rFonts w:ascii="Arial" w:hAnsi="Arial" w:cs="Arial"/>
          <w:sz w:val="24"/>
        </w:rPr>
        <w:t xml:space="preserve">zakup karmy dla wolno żyjących kotów – 200,00 zł; </w:t>
      </w:r>
    </w:p>
    <w:p w14:paraId="6C865494" w14:textId="77777777" w:rsidR="00431299" w:rsidRPr="008B5307" w:rsidRDefault="00431299" w:rsidP="00431299">
      <w:pPr>
        <w:numPr>
          <w:ilvl w:val="0"/>
          <w:numId w:val="1"/>
        </w:numPr>
        <w:ind w:left="284" w:hanging="284"/>
        <w:rPr>
          <w:rFonts w:ascii="Arial" w:hAnsi="Arial" w:cs="Arial"/>
          <w:sz w:val="24"/>
        </w:rPr>
      </w:pPr>
      <w:r w:rsidRPr="008B5307">
        <w:rPr>
          <w:rFonts w:ascii="Arial" w:hAnsi="Arial" w:cs="Arial"/>
          <w:sz w:val="24"/>
        </w:rPr>
        <w:t>działania o charakterze edukacyjno-informacyjnym – 300,00 zł;</w:t>
      </w:r>
    </w:p>
    <w:p w14:paraId="7867B0EA" w14:textId="79D64761" w:rsidR="00431299" w:rsidRPr="008B5307" w:rsidRDefault="00431299" w:rsidP="00431299">
      <w:pPr>
        <w:numPr>
          <w:ilvl w:val="0"/>
          <w:numId w:val="1"/>
        </w:numPr>
        <w:ind w:left="284" w:hanging="284"/>
        <w:rPr>
          <w:rFonts w:ascii="Arial" w:hAnsi="Arial" w:cs="Arial"/>
          <w:sz w:val="24"/>
        </w:rPr>
      </w:pPr>
      <w:r w:rsidRPr="008B5307">
        <w:rPr>
          <w:rFonts w:ascii="Arial" w:hAnsi="Arial" w:cs="Arial"/>
          <w:sz w:val="24"/>
        </w:rPr>
        <w:t>opieka nad zwierzętami gospodarskimi – 800,00 zł;</w:t>
      </w:r>
    </w:p>
    <w:p w14:paraId="3CFB0AA7" w14:textId="77777777" w:rsidR="00431299" w:rsidRPr="008B5307" w:rsidRDefault="00431299" w:rsidP="00431299">
      <w:pPr>
        <w:numPr>
          <w:ilvl w:val="0"/>
          <w:numId w:val="1"/>
        </w:numPr>
        <w:ind w:left="284" w:hanging="284"/>
        <w:rPr>
          <w:rFonts w:ascii="Arial" w:hAnsi="Arial" w:cs="Arial"/>
          <w:sz w:val="24"/>
        </w:rPr>
      </w:pPr>
      <w:r w:rsidRPr="008B5307">
        <w:rPr>
          <w:rFonts w:ascii="Arial" w:hAnsi="Arial" w:cs="Arial"/>
          <w:sz w:val="24"/>
        </w:rPr>
        <w:t>zakup karmy dla adoptowanych psów – 200,00 zł;</w:t>
      </w:r>
    </w:p>
    <w:p w14:paraId="05D47613" w14:textId="5F4B42BA" w:rsidR="00431299" w:rsidRPr="008B5307" w:rsidRDefault="00431299" w:rsidP="00431299">
      <w:pPr>
        <w:numPr>
          <w:ilvl w:val="0"/>
          <w:numId w:val="1"/>
        </w:numPr>
        <w:ind w:left="284" w:hanging="284"/>
        <w:rPr>
          <w:rFonts w:ascii="Arial" w:hAnsi="Arial" w:cs="Arial"/>
          <w:sz w:val="24"/>
        </w:rPr>
      </w:pPr>
      <w:r w:rsidRPr="008B5307">
        <w:rPr>
          <w:rFonts w:ascii="Arial" w:hAnsi="Arial" w:cs="Arial"/>
          <w:sz w:val="24"/>
        </w:rPr>
        <w:t xml:space="preserve">dofinansowanie sterylizacji i kastracji psów i kotów </w:t>
      </w:r>
      <w:bookmarkStart w:id="0" w:name="_Hlk97810022"/>
      <w:r w:rsidRPr="008B5307">
        <w:rPr>
          <w:rFonts w:ascii="Arial" w:hAnsi="Arial" w:cs="Arial"/>
          <w:sz w:val="24"/>
        </w:rPr>
        <w:t xml:space="preserve">w ramach umowy z zakładem weterynaryjnym </w:t>
      </w:r>
      <w:bookmarkEnd w:id="0"/>
      <w:r w:rsidRPr="008B5307">
        <w:rPr>
          <w:rFonts w:ascii="Arial" w:hAnsi="Arial" w:cs="Arial"/>
          <w:sz w:val="24"/>
        </w:rPr>
        <w:t>– 2 </w:t>
      </w:r>
      <w:r w:rsidR="00C3537A">
        <w:rPr>
          <w:rFonts w:ascii="Arial" w:hAnsi="Arial" w:cs="Arial"/>
          <w:sz w:val="24"/>
        </w:rPr>
        <w:t>0</w:t>
      </w:r>
      <w:r w:rsidRPr="008B5307">
        <w:rPr>
          <w:rFonts w:ascii="Arial" w:hAnsi="Arial" w:cs="Arial"/>
          <w:sz w:val="24"/>
        </w:rPr>
        <w:t>00,00 zł;</w:t>
      </w:r>
    </w:p>
    <w:p w14:paraId="355E5518" w14:textId="77777777" w:rsidR="00A77B3E" w:rsidRPr="00431299" w:rsidRDefault="00431299" w:rsidP="00431299">
      <w:pPr>
        <w:numPr>
          <w:ilvl w:val="0"/>
          <w:numId w:val="1"/>
        </w:numPr>
        <w:ind w:left="284" w:hanging="284"/>
        <w:rPr>
          <w:rFonts w:ascii="Arial" w:hAnsi="Arial" w:cs="Arial"/>
          <w:sz w:val="24"/>
        </w:rPr>
      </w:pPr>
      <w:r w:rsidRPr="008B5307">
        <w:rPr>
          <w:rFonts w:ascii="Arial" w:hAnsi="Arial" w:cs="Arial"/>
          <w:sz w:val="24"/>
        </w:rPr>
        <w:t>zakup znaczków do znakowania psów – 200,00 zł.</w:t>
      </w:r>
    </w:p>
    <w:sectPr w:rsidR="00A77B3E" w:rsidRPr="00431299" w:rsidSect="007D0649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2F80" w14:textId="77777777" w:rsidR="006F1350" w:rsidRDefault="006F1350" w:rsidP="007D0649">
      <w:r>
        <w:separator/>
      </w:r>
    </w:p>
  </w:endnote>
  <w:endnote w:type="continuationSeparator" w:id="0">
    <w:p w14:paraId="0BF45C93" w14:textId="77777777" w:rsidR="006F1350" w:rsidRDefault="006F1350" w:rsidP="007D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46E3" w14:textId="77777777" w:rsidR="006F1350" w:rsidRDefault="006F1350" w:rsidP="007D0649">
      <w:r>
        <w:separator/>
      </w:r>
    </w:p>
  </w:footnote>
  <w:footnote w:type="continuationSeparator" w:id="0">
    <w:p w14:paraId="3919972C" w14:textId="77777777" w:rsidR="006F1350" w:rsidRDefault="006F1350" w:rsidP="007D0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12F19"/>
    <w:multiLevelType w:val="hybridMultilevel"/>
    <w:tmpl w:val="C8A4E020"/>
    <w:lvl w:ilvl="0" w:tplc="D68C316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B9C3131"/>
    <w:multiLevelType w:val="hybridMultilevel"/>
    <w:tmpl w:val="3DFC7210"/>
    <w:lvl w:ilvl="0" w:tplc="B8FAF0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230580">
    <w:abstractNumId w:val="1"/>
  </w:num>
  <w:num w:numId="2" w16cid:durableId="80092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0446"/>
    <w:rsid w:val="002A32F4"/>
    <w:rsid w:val="00353713"/>
    <w:rsid w:val="003563FE"/>
    <w:rsid w:val="00431299"/>
    <w:rsid w:val="004C6C19"/>
    <w:rsid w:val="006605C2"/>
    <w:rsid w:val="006F1350"/>
    <w:rsid w:val="00711E3B"/>
    <w:rsid w:val="007D0649"/>
    <w:rsid w:val="00982655"/>
    <w:rsid w:val="009A6E6F"/>
    <w:rsid w:val="00A77B3E"/>
    <w:rsid w:val="00AD5555"/>
    <w:rsid w:val="00C3537A"/>
    <w:rsid w:val="00CA2A55"/>
    <w:rsid w:val="00CD1F7E"/>
    <w:rsid w:val="00DB185A"/>
    <w:rsid w:val="00F9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F0570"/>
  <w15:docId w15:val="{FDE471A0-86D8-482D-B2B2-2D84CCF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0649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32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32F4"/>
    <w:rPr>
      <w:sz w:val="22"/>
      <w:szCs w:val="24"/>
    </w:rPr>
  </w:style>
  <w:style w:type="paragraph" w:styleId="Stopka">
    <w:name w:val="footer"/>
    <w:basedOn w:val="Normalny"/>
    <w:link w:val="StopkaZnak"/>
    <w:rsid w:val="002A32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32F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1677</Words>
  <Characters>10064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XXXVIII/195/2022 z dnia 17 lutego 2022 r.</vt:lpstr>
      <vt:lpstr/>
    </vt:vector>
  </TitlesOfParts>
  <Company>Rada Gminy w Klonowej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XXXVIII/195/2022 z dnia 17 lutego 2022 r.</dc:title>
  <dc:subject>w sprawie przyjęcia programu opieki nad zwierzętami bezdomnymi oraz zapobiegania bezdomności zwierząt na terenie Gminy Klonowa na 2022^rok</dc:subject>
  <dc:creator>Jacek.L</dc:creator>
  <cp:lastModifiedBy>Drapikowska</cp:lastModifiedBy>
  <cp:revision>4</cp:revision>
  <cp:lastPrinted>2023-01-25T08:40:00Z</cp:lastPrinted>
  <dcterms:created xsi:type="dcterms:W3CDTF">2023-01-24T11:30:00Z</dcterms:created>
  <dcterms:modified xsi:type="dcterms:W3CDTF">2023-01-25T08:40:00Z</dcterms:modified>
  <cp:category>Akt prawny</cp:category>
</cp:coreProperties>
</file>